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01" w:rsidRPr="00D72F01" w:rsidRDefault="00D72F01" w:rsidP="00D72F01">
      <w:pPr>
        <w:rPr>
          <w:sz w:val="24"/>
          <w:szCs w:val="24"/>
        </w:rPr>
      </w:pPr>
    </w:p>
    <w:p w:rsidR="00D72F01" w:rsidRPr="00D72F01" w:rsidRDefault="00D72F01" w:rsidP="00D72F01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 w:rsidRPr="00D72F01">
        <w:rPr>
          <w:bCs/>
          <w:szCs w:val="24"/>
        </w:rPr>
        <w:t>Проект</w:t>
      </w:r>
    </w:p>
    <w:p w:rsidR="00D72F01" w:rsidRPr="00D72F01" w:rsidRDefault="00D72F01" w:rsidP="00D72F01">
      <w:pPr>
        <w:pStyle w:val="7"/>
        <w:rPr>
          <w:b/>
          <w:bCs/>
          <w:szCs w:val="24"/>
        </w:rPr>
      </w:pPr>
      <w:r w:rsidRPr="00D72F01">
        <w:rPr>
          <w:b/>
          <w:bCs/>
          <w:szCs w:val="24"/>
        </w:rPr>
        <w:t>Муниципальное образование</w:t>
      </w:r>
    </w:p>
    <w:p w:rsidR="00D72F01" w:rsidRPr="00D72F01" w:rsidRDefault="00D72F01" w:rsidP="00D72F01">
      <w:pPr>
        <w:pStyle w:val="7"/>
        <w:rPr>
          <w:b/>
          <w:bCs/>
          <w:szCs w:val="24"/>
        </w:rPr>
      </w:pPr>
      <w:r w:rsidRPr="00D72F01">
        <w:rPr>
          <w:b/>
          <w:bCs/>
          <w:szCs w:val="24"/>
        </w:rPr>
        <w:t>Ханты-Мансийского автономного округа – Югры</w:t>
      </w:r>
    </w:p>
    <w:p w:rsidR="00D72F01" w:rsidRPr="00D72F01" w:rsidRDefault="00D72F01" w:rsidP="00D72F01">
      <w:pPr>
        <w:pStyle w:val="7"/>
        <w:rPr>
          <w:b/>
          <w:bCs/>
          <w:szCs w:val="24"/>
        </w:rPr>
      </w:pPr>
      <w:r w:rsidRPr="00D72F01">
        <w:rPr>
          <w:b/>
          <w:bCs/>
          <w:szCs w:val="24"/>
        </w:rPr>
        <w:t>городской округ город  Ханты-Мансийск</w:t>
      </w:r>
    </w:p>
    <w:p w:rsidR="00D72F01" w:rsidRPr="00D72F01" w:rsidRDefault="00D72F01" w:rsidP="00D72F01">
      <w:pPr>
        <w:jc w:val="center"/>
        <w:rPr>
          <w:b/>
          <w:sz w:val="24"/>
          <w:szCs w:val="24"/>
        </w:rPr>
      </w:pPr>
    </w:p>
    <w:p w:rsidR="00D72F01" w:rsidRPr="00D72F01" w:rsidRDefault="00D72F01" w:rsidP="00D72F01">
      <w:pPr>
        <w:pStyle w:val="3"/>
        <w:rPr>
          <w:sz w:val="24"/>
          <w:szCs w:val="24"/>
        </w:rPr>
      </w:pPr>
      <w:r w:rsidRPr="00D72F01">
        <w:rPr>
          <w:sz w:val="24"/>
          <w:szCs w:val="24"/>
        </w:rPr>
        <w:t xml:space="preserve">Д У М А  Г О </w:t>
      </w:r>
      <w:proofErr w:type="gramStart"/>
      <w:r w:rsidRPr="00D72F01">
        <w:rPr>
          <w:sz w:val="24"/>
          <w:szCs w:val="24"/>
        </w:rPr>
        <w:t>Р</w:t>
      </w:r>
      <w:proofErr w:type="gramEnd"/>
      <w:r w:rsidRPr="00D72F01">
        <w:rPr>
          <w:sz w:val="24"/>
          <w:szCs w:val="24"/>
        </w:rPr>
        <w:t xml:space="preserve"> О Д А   Х А Н Т Ы–М А Н С И Й С К А</w:t>
      </w:r>
    </w:p>
    <w:p w:rsidR="00D72F01" w:rsidRPr="00D72F01" w:rsidRDefault="00D72F01" w:rsidP="00D72F01">
      <w:pPr>
        <w:rPr>
          <w:sz w:val="24"/>
          <w:szCs w:val="24"/>
        </w:rPr>
      </w:pPr>
    </w:p>
    <w:p w:rsidR="00D72F01" w:rsidRPr="00D72F01" w:rsidRDefault="00D72F01" w:rsidP="00D72F01">
      <w:pPr>
        <w:rPr>
          <w:sz w:val="24"/>
          <w:szCs w:val="24"/>
        </w:rPr>
      </w:pPr>
      <w:r w:rsidRPr="00D72F01">
        <w:rPr>
          <w:sz w:val="24"/>
          <w:szCs w:val="24"/>
        </w:rPr>
        <w:t xml:space="preserve">     ул. Дзержинского,6, </w:t>
      </w:r>
      <w:proofErr w:type="spellStart"/>
      <w:r w:rsidRPr="00D72F01">
        <w:rPr>
          <w:sz w:val="24"/>
          <w:szCs w:val="24"/>
        </w:rPr>
        <w:t>каб</w:t>
      </w:r>
      <w:proofErr w:type="spellEnd"/>
      <w:r w:rsidRPr="00D72F01">
        <w:rPr>
          <w:sz w:val="24"/>
          <w:szCs w:val="24"/>
        </w:rPr>
        <w:t>. 407</w:t>
      </w:r>
    </w:p>
    <w:p w:rsidR="00D72F01" w:rsidRPr="00D72F01" w:rsidRDefault="00D72F01" w:rsidP="00D72F01">
      <w:pPr>
        <w:rPr>
          <w:sz w:val="24"/>
          <w:szCs w:val="24"/>
        </w:rPr>
      </w:pPr>
      <w:r w:rsidRPr="00D72F01">
        <w:rPr>
          <w:sz w:val="24"/>
          <w:szCs w:val="24"/>
        </w:rPr>
        <w:t xml:space="preserve">     тел. 352-458, т/ф 352-459</w:t>
      </w:r>
    </w:p>
    <w:p w:rsidR="00D72F01" w:rsidRPr="00D72F01" w:rsidRDefault="00D72F01" w:rsidP="00D72F01">
      <w:pPr>
        <w:rPr>
          <w:i/>
          <w:sz w:val="24"/>
          <w:szCs w:val="24"/>
        </w:rPr>
      </w:pPr>
      <w:r w:rsidRPr="00D72F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094825" wp14:editId="28219A52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D72F01">
        <w:rPr>
          <w:i/>
          <w:sz w:val="24"/>
          <w:szCs w:val="24"/>
        </w:rPr>
        <w:t xml:space="preserve"> </w:t>
      </w:r>
    </w:p>
    <w:p w:rsidR="00D72F01" w:rsidRPr="00D72F01" w:rsidRDefault="00D72F01" w:rsidP="00D72F01">
      <w:pPr>
        <w:jc w:val="center"/>
        <w:rPr>
          <w:b/>
          <w:color w:val="000000"/>
          <w:sz w:val="24"/>
          <w:szCs w:val="24"/>
        </w:rPr>
      </w:pPr>
      <w:r w:rsidRPr="00D72F01">
        <w:rPr>
          <w:b/>
          <w:color w:val="000000"/>
          <w:sz w:val="24"/>
          <w:szCs w:val="24"/>
        </w:rPr>
        <w:t>ПОВЕСТКА ДНЯ</w:t>
      </w:r>
    </w:p>
    <w:p w:rsidR="00D72F01" w:rsidRPr="00D72F01" w:rsidRDefault="00D72F01" w:rsidP="00D72F01">
      <w:pPr>
        <w:jc w:val="center"/>
        <w:rPr>
          <w:b/>
          <w:color w:val="000000"/>
          <w:sz w:val="24"/>
          <w:szCs w:val="24"/>
        </w:rPr>
      </w:pPr>
      <w:r w:rsidRPr="00D72F01">
        <w:rPr>
          <w:b/>
          <w:color w:val="000000"/>
          <w:sz w:val="24"/>
          <w:szCs w:val="24"/>
        </w:rPr>
        <w:t xml:space="preserve"> ЗАСЕДАНИЯ КОМИТЕТА</w:t>
      </w:r>
    </w:p>
    <w:p w:rsidR="00D72F01" w:rsidRDefault="00D72F01" w:rsidP="00D72F01">
      <w:pPr>
        <w:jc w:val="center"/>
        <w:rPr>
          <w:b/>
          <w:color w:val="000000"/>
          <w:sz w:val="24"/>
          <w:szCs w:val="24"/>
        </w:rPr>
      </w:pPr>
      <w:r w:rsidRPr="00D72F01">
        <w:rPr>
          <w:b/>
          <w:color w:val="000000"/>
          <w:sz w:val="24"/>
          <w:szCs w:val="24"/>
        </w:rPr>
        <w:t xml:space="preserve"> ПО СОЦИАЛЬНОЙ ПОЛИТИКЕ</w:t>
      </w:r>
    </w:p>
    <w:p w:rsidR="00D72F01" w:rsidRPr="00D72F01" w:rsidRDefault="00D72F01" w:rsidP="00D72F01">
      <w:pPr>
        <w:jc w:val="center"/>
        <w:rPr>
          <w:b/>
          <w:color w:val="000000"/>
          <w:sz w:val="24"/>
          <w:szCs w:val="24"/>
        </w:rPr>
      </w:pPr>
    </w:p>
    <w:p w:rsidR="00D72F01" w:rsidRPr="00D72F01" w:rsidRDefault="00D72F01" w:rsidP="00D72F01">
      <w:pPr>
        <w:rPr>
          <w:b/>
          <w:iCs/>
          <w:color w:val="000000"/>
          <w:sz w:val="26"/>
          <w:szCs w:val="26"/>
        </w:rPr>
      </w:pPr>
      <w:r w:rsidRPr="00D72F01">
        <w:rPr>
          <w:b/>
          <w:iCs/>
          <w:color w:val="000000"/>
          <w:sz w:val="26"/>
          <w:szCs w:val="26"/>
        </w:rPr>
        <w:t xml:space="preserve">   20</w:t>
      </w:r>
      <w:r w:rsidRPr="00D72F01">
        <w:rPr>
          <w:b/>
          <w:iCs/>
          <w:color w:val="000000"/>
          <w:sz w:val="26"/>
          <w:szCs w:val="26"/>
        </w:rPr>
        <w:t xml:space="preserve"> февраля 2014 года</w:t>
      </w:r>
      <w:r w:rsidRPr="00D72F01">
        <w:rPr>
          <w:iCs/>
          <w:color w:val="000000"/>
          <w:sz w:val="26"/>
          <w:szCs w:val="26"/>
        </w:rPr>
        <w:t xml:space="preserve">                                                                         </w:t>
      </w:r>
      <w:r w:rsidRPr="00D72F01">
        <w:rPr>
          <w:iCs/>
          <w:color w:val="000000"/>
          <w:sz w:val="26"/>
          <w:szCs w:val="26"/>
        </w:rPr>
        <w:t xml:space="preserve">                             </w:t>
      </w:r>
      <w:r w:rsidRPr="00D72F01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 xml:space="preserve"> </w:t>
      </w:r>
      <w:r w:rsidRPr="00D72F01">
        <w:rPr>
          <w:b/>
          <w:iCs/>
          <w:color w:val="000000"/>
          <w:sz w:val="26"/>
          <w:szCs w:val="26"/>
        </w:rPr>
        <w:t>№ 3</w:t>
      </w:r>
    </w:p>
    <w:p w:rsidR="00D72F01" w:rsidRPr="00D72F01" w:rsidRDefault="00D72F01" w:rsidP="00D72F01">
      <w:pPr>
        <w:rPr>
          <w:b/>
          <w:iCs/>
          <w:color w:val="000000"/>
          <w:sz w:val="24"/>
          <w:szCs w:val="24"/>
        </w:rPr>
      </w:pPr>
      <w:r w:rsidRPr="00D72F01">
        <w:rPr>
          <w:b/>
          <w:iCs/>
          <w:color w:val="000000"/>
          <w:sz w:val="24"/>
          <w:szCs w:val="24"/>
        </w:rPr>
        <w:t xml:space="preserve"> </w:t>
      </w:r>
    </w:p>
    <w:p w:rsidR="00D72F01" w:rsidRPr="00D72F01" w:rsidRDefault="00D72F01" w:rsidP="00D72F01">
      <w:pPr>
        <w:rPr>
          <w:b/>
          <w:iCs/>
          <w:color w:val="000000"/>
          <w:sz w:val="24"/>
          <w:szCs w:val="24"/>
        </w:rPr>
      </w:pPr>
      <w:r w:rsidRPr="00D72F01">
        <w:rPr>
          <w:b/>
          <w:iCs/>
          <w:color w:val="000000"/>
          <w:sz w:val="24"/>
          <w:szCs w:val="24"/>
        </w:rPr>
        <w:t>Выездное:</w:t>
      </w: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7"/>
        <w:gridCol w:w="579"/>
        <w:gridCol w:w="136"/>
        <w:gridCol w:w="2434"/>
        <w:gridCol w:w="6414"/>
      </w:tblGrid>
      <w:tr w:rsidR="00D72F01" w:rsidRPr="00D72F01" w:rsidTr="00D72F01">
        <w:trPr>
          <w:trHeight w:val="341"/>
        </w:trPr>
        <w:tc>
          <w:tcPr>
            <w:tcW w:w="787" w:type="dxa"/>
            <w:hideMark/>
          </w:tcPr>
          <w:p w:rsidR="00D72F01" w:rsidRPr="00D72F01" w:rsidRDefault="00D72F01" w:rsidP="00D72F01">
            <w:pPr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  <w:r w:rsidRPr="00D72F01">
              <w:rPr>
                <w:b/>
                <w:bCs/>
                <w:sz w:val="24"/>
                <w:szCs w:val="24"/>
                <w:lang w:eastAsia="en-US"/>
              </w:rPr>
              <w:t>14</w:t>
            </w:r>
            <w:r w:rsidRPr="00D72F01">
              <w:rPr>
                <w:b/>
                <w:bCs/>
                <w:sz w:val="24"/>
                <w:szCs w:val="24"/>
                <w:vertAlign w:val="superscript"/>
                <w:lang w:eastAsia="en-US"/>
              </w:rPr>
              <w:t>30</w:t>
            </w:r>
          </w:p>
        </w:tc>
        <w:tc>
          <w:tcPr>
            <w:tcW w:w="579" w:type="dxa"/>
            <w:hideMark/>
          </w:tcPr>
          <w:p w:rsidR="00D72F01" w:rsidRPr="00D72F01" w:rsidRDefault="00D72F01" w:rsidP="00D72F01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D72F01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985" w:type="dxa"/>
            <w:gridSpan w:val="3"/>
            <w:hideMark/>
          </w:tcPr>
          <w:p w:rsidR="00D72F01" w:rsidRPr="00D72F01" w:rsidRDefault="00D72F01" w:rsidP="00D72F01">
            <w:pPr>
              <w:pStyle w:val="a3"/>
              <w:rPr>
                <w:b/>
                <w:iCs/>
                <w:sz w:val="24"/>
                <w:szCs w:val="24"/>
                <w:lang w:eastAsia="en-US"/>
              </w:rPr>
            </w:pPr>
            <w:r w:rsidRPr="00D72F01">
              <w:rPr>
                <w:b/>
                <w:iCs/>
                <w:sz w:val="24"/>
                <w:szCs w:val="24"/>
                <w:lang w:eastAsia="en-US"/>
              </w:rPr>
              <w:t>Об услугах, оказываемых льготным категориям населения города казенным учреждением ХМАО – Югры «Центр социальных выплат».</w:t>
            </w:r>
          </w:p>
        </w:tc>
      </w:tr>
      <w:tr w:rsidR="00D72F01" w:rsidRPr="00D72F01" w:rsidTr="00D72F01">
        <w:trPr>
          <w:trHeight w:val="693"/>
        </w:trPr>
        <w:tc>
          <w:tcPr>
            <w:tcW w:w="1502" w:type="dxa"/>
            <w:gridSpan w:val="3"/>
          </w:tcPr>
          <w:p w:rsidR="00D72F01" w:rsidRPr="00D72F01" w:rsidRDefault="00D72F01" w:rsidP="00D72F01">
            <w:pPr>
              <w:pStyle w:val="a3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434" w:type="dxa"/>
          </w:tcPr>
          <w:p w:rsidR="00D72F01" w:rsidRPr="00D72F01" w:rsidRDefault="00D72F01" w:rsidP="00D72F01">
            <w:pPr>
              <w:pStyle w:val="a3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D72F01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D72F01" w:rsidRPr="00D72F01" w:rsidRDefault="00D72F01" w:rsidP="00D72F01">
            <w:pPr>
              <w:pStyle w:val="a3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  <w:p w:rsidR="00D72F01" w:rsidRPr="00D72F01" w:rsidRDefault="00D72F01" w:rsidP="00D72F01">
            <w:pPr>
              <w:pStyle w:val="a3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D72F01">
              <w:rPr>
                <w:b/>
                <w:bCs/>
                <w:sz w:val="24"/>
                <w:szCs w:val="24"/>
                <w:lang w:eastAsia="en-US"/>
              </w:rPr>
              <w:t>Приглашенные:</w:t>
            </w:r>
          </w:p>
          <w:p w:rsidR="00D72F01" w:rsidRPr="00D72F01" w:rsidRDefault="00D72F01" w:rsidP="00D72F01">
            <w:pPr>
              <w:pStyle w:val="a3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4" w:type="dxa"/>
            <w:hideMark/>
          </w:tcPr>
          <w:p w:rsidR="00D72F01" w:rsidRPr="00D72F01" w:rsidRDefault="00D72F01" w:rsidP="00D72F01">
            <w:pPr>
              <w:tabs>
                <w:tab w:val="left" w:pos="10348"/>
                <w:tab w:val="left" w:pos="10772"/>
              </w:tabs>
              <w:jc w:val="both"/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D72F01">
              <w:rPr>
                <w:b/>
                <w:bCs/>
                <w:color w:val="000000"/>
                <w:sz w:val="24"/>
                <w:szCs w:val="24"/>
                <w:lang w:eastAsia="en-US"/>
              </w:rPr>
              <w:t>Фугаев</w:t>
            </w:r>
            <w:proofErr w:type="spellEnd"/>
            <w:r w:rsidRPr="00D72F01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Сергей Ефимович</w:t>
            </w:r>
            <w:r w:rsidRPr="00D72F01">
              <w:rPr>
                <w:bCs/>
                <w:color w:val="000000"/>
                <w:sz w:val="24"/>
                <w:szCs w:val="24"/>
                <w:lang w:eastAsia="en-US"/>
              </w:rPr>
              <w:t xml:space="preserve"> – директор КУ </w:t>
            </w:r>
            <w:r w:rsidRPr="00D72F01">
              <w:rPr>
                <w:iCs/>
                <w:sz w:val="24"/>
                <w:szCs w:val="24"/>
                <w:lang w:eastAsia="en-US"/>
              </w:rPr>
              <w:t>ХМАО – Югры «Центр социальных выплат</w:t>
            </w:r>
            <w:r w:rsidRPr="00D72F01">
              <w:rPr>
                <w:iCs/>
                <w:sz w:val="24"/>
                <w:szCs w:val="24"/>
                <w:lang w:eastAsia="en-US"/>
              </w:rPr>
              <w:t>»</w:t>
            </w:r>
          </w:p>
          <w:p w:rsidR="00D72F01" w:rsidRPr="00D72F01" w:rsidRDefault="00D72F01" w:rsidP="00D72F01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D72F01">
              <w:rPr>
                <w:b/>
                <w:bCs/>
                <w:sz w:val="24"/>
                <w:szCs w:val="24"/>
                <w:lang w:eastAsia="en-US"/>
              </w:rPr>
              <w:t xml:space="preserve">Черкунова Ирина Александровна </w:t>
            </w:r>
            <w:r w:rsidRPr="00D72F01">
              <w:rPr>
                <w:bCs/>
                <w:sz w:val="24"/>
                <w:szCs w:val="24"/>
                <w:lang w:eastAsia="en-US"/>
              </w:rPr>
              <w:t>- заместитель Главы Администрации города Ханты-Мансийска</w:t>
            </w:r>
            <w:r w:rsidRPr="00D72F01">
              <w:rPr>
                <w:bCs/>
                <w:sz w:val="24"/>
                <w:szCs w:val="24"/>
                <w:lang w:eastAsia="en-US"/>
              </w:rPr>
              <w:t>,</w:t>
            </w:r>
          </w:p>
          <w:p w:rsidR="00D72F01" w:rsidRPr="00D72F01" w:rsidRDefault="00D72F01" w:rsidP="00D72F01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72F01">
              <w:rPr>
                <w:b/>
                <w:bCs/>
                <w:sz w:val="24"/>
                <w:szCs w:val="24"/>
                <w:lang w:eastAsia="en-US"/>
              </w:rPr>
              <w:t>Люшкова Светлана Александровна</w:t>
            </w:r>
            <w:r w:rsidRPr="00D72F01">
              <w:rPr>
                <w:bCs/>
                <w:sz w:val="24"/>
                <w:szCs w:val="24"/>
                <w:lang w:eastAsia="en-US"/>
              </w:rPr>
              <w:t xml:space="preserve"> – директор МКУ Служба социальной поддержки населения»</w:t>
            </w:r>
          </w:p>
        </w:tc>
      </w:tr>
    </w:tbl>
    <w:p w:rsidR="00D72F01" w:rsidRPr="00D72F01" w:rsidRDefault="00D72F01" w:rsidP="00D72F01">
      <w:pPr>
        <w:rPr>
          <w:b/>
          <w:bCs/>
          <w:sz w:val="24"/>
          <w:szCs w:val="24"/>
        </w:rPr>
      </w:pPr>
    </w:p>
    <w:p w:rsidR="00D72F01" w:rsidRPr="00D72F01" w:rsidRDefault="00D72F01" w:rsidP="00D72F01">
      <w:pPr>
        <w:rPr>
          <w:b/>
          <w:bCs/>
          <w:sz w:val="24"/>
          <w:szCs w:val="24"/>
        </w:rPr>
      </w:pPr>
      <w:r w:rsidRPr="00D72F01">
        <w:rPr>
          <w:b/>
          <w:bCs/>
          <w:sz w:val="24"/>
          <w:szCs w:val="24"/>
        </w:rPr>
        <w:t>В зале заседаний Думы города:</w:t>
      </w:r>
    </w:p>
    <w:tbl>
      <w:tblPr>
        <w:tblW w:w="103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0"/>
        <w:gridCol w:w="7"/>
        <w:gridCol w:w="575"/>
        <w:gridCol w:w="12"/>
        <w:gridCol w:w="125"/>
        <w:gridCol w:w="2445"/>
        <w:gridCol w:w="6141"/>
        <w:gridCol w:w="300"/>
      </w:tblGrid>
      <w:tr w:rsidR="00D72F01" w:rsidRPr="00D72F01" w:rsidTr="008B4BA8">
        <w:trPr>
          <w:trHeight w:val="338"/>
        </w:trPr>
        <w:tc>
          <w:tcPr>
            <w:tcW w:w="790" w:type="dxa"/>
            <w:hideMark/>
          </w:tcPr>
          <w:p w:rsidR="00D72F01" w:rsidRPr="00D72F01" w:rsidRDefault="00D72F01" w:rsidP="00D72F01">
            <w:pPr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  <w:r w:rsidRPr="00D72F01">
              <w:rPr>
                <w:b/>
                <w:bCs/>
                <w:sz w:val="24"/>
                <w:szCs w:val="24"/>
                <w:lang w:eastAsia="en-US"/>
              </w:rPr>
              <w:t>16</w:t>
            </w:r>
            <w:r w:rsidRPr="00D72F01">
              <w:rPr>
                <w:b/>
                <w:bCs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582" w:type="dxa"/>
            <w:gridSpan w:val="2"/>
            <w:hideMark/>
          </w:tcPr>
          <w:p w:rsidR="00D72F01" w:rsidRPr="00D72F01" w:rsidRDefault="00D72F01" w:rsidP="00D72F01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D72F01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023" w:type="dxa"/>
            <w:gridSpan w:val="5"/>
            <w:hideMark/>
          </w:tcPr>
          <w:p w:rsidR="00D72F01" w:rsidRPr="00D72F01" w:rsidRDefault="00D72F01" w:rsidP="00D72F01">
            <w:pPr>
              <w:pStyle w:val="a3"/>
              <w:rPr>
                <w:b/>
                <w:iCs/>
                <w:sz w:val="24"/>
                <w:szCs w:val="24"/>
                <w:lang w:eastAsia="en-US"/>
              </w:rPr>
            </w:pPr>
            <w:r w:rsidRPr="00D72F01">
              <w:rPr>
                <w:b/>
                <w:iCs/>
                <w:sz w:val="24"/>
                <w:szCs w:val="24"/>
                <w:lang w:eastAsia="en-US"/>
              </w:rPr>
              <w:t>О выполнении Соглашения о социально – экономических гарантиях работникам образования города в 2013 году, о плане финансирования на 2014 год.</w:t>
            </w:r>
          </w:p>
        </w:tc>
      </w:tr>
      <w:tr w:rsidR="00D72F01" w:rsidRPr="00D72F01" w:rsidTr="008B4BA8">
        <w:trPr>
          <w:trHeight w:val="687"/>
        </w:trPr>
        <w:tc>
          <w:tcPr>
            <w:tcW w:w="1509" w:type="dxa"/>
            <w:gridSpan w:val="5"/>
          </w:tcPr>
          <w:p w:rsidR="00D72F01" w:rsidRPr="00D72F01" w:rsidRDefault="00D72F01" w:rsidP="00D72F01">
            <w:pPr>
              <w:pStyle w:val="a3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445" w:type="dxa"/>
          </w:tcPr>
          <w:p w:rsidR="00D72F01" w:rsidRPr="00D72F01" w:rsidRDefault="00D72F01" w:rsidP="00D72F01">
            <w:pPr>
              <w:pStyle w:val="a3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D72F01">
              <w:rPr>
                <w:b/>
                <w:bCs/>
                <w:sz w:val="24"/>
                <w:szCs w:val="24"/>
                <w:lang w:eastAsia="en-US"/>
              </w:rPr>
              <w:t>Докладывают:</w:t>
            </w:r>
          </w:p>
          <w:p w:rsidR="00D72F01" w:rsidRPr="00D72F01" w:rsidRDefault="00D72F01" w:rsidP="00D72F01">
            <w:pPr>
              <w:pStyle w:val="a3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  <w:p w:rsidR="00D72F01" w:rsidRPr="00D72F01" w:rsidRDefault="00D72F01" w:rsidP="00D72F01">
            <w:pPr>
              <w:pStyle w:val="a3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  <w:p w:rsidR="00D72F01" w:rsidRPr="00D72F01" w:rsidRDefault="00D72F01" w:rsidP="00D72F01">
            <w:pPr>
              <w:pStyle w:val="a3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  <w:p w:rsidR="00D72F01" w:rsidRPr="00D72F01" w:rsidRDefault="00D72F01" w:rsidP="00D72F01">
            <w:pPr>
              <w:pStyle w:val="a3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D72F01" w:rsidRPr="00D72F01" w:rsidRDefault="00D72F01" w:rsidP="00D72F01">
            <w:pPr>
              <w:pStyle w:val="a3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D72F01">
              <w:rPr>
                <w:b/>
                <w:bCs/>
                <w:sz w:val="24"/>
                <w:szCs w:val="24"/>
                <w:lang w:eastAsia="en-US"/>
              </w:rPr>
              <w:t>Приглашенные:</w:t>
            </w:r>
          </w:p>
          <w:p w:rsidR="00D72F01" w:rsidRPr="00D72F01" w:rsidRDefault="00D72F01" w:rsidP="00D72F01">
            <w:pPr>
              <w:pStyle w:val="a3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41" w:type="dxa"/>
            <w:gridSpan w:val="2"/>
            <w:hideMark/>
          </w:tcPr>
          <w:p w:rsidR="00D72F01" w:rsidRPr="00D72F01" w:rsidRDefault="00D72F01" w:rsidP="00D72F01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72F01">
              <w:rPr>
                <w:b/>
                <w:bCs/>
                <w:color w:val="000000"/>
                <w:sz w:val="24"/>
                <w:szCs w:val="24"/>
                <w:lang w:eastAsia="en-US"/>
              </w:rPr>
              <w:t>Личкун</w:t>
            </w:r>
            <w:proofErr w:type="spellEnd"/>
            <w:r w:rsidRPr="00D72F01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Юрий Михайлович – </w:t>
            </w:r>
            <w:r w:rsidRPr="00D72F01">
              <w:rPr>
                <w:bCs/>
                <w:color w:val="000000"/>
                <w:sz w:val="24"/>
                <w:szCs w:val="24"/>
                <w:lang w:eastAsia="en-US"/>
              </w:rPr>
              <w:t xml:space="preserve">директор Департамента образования Администрации города </w:t>
            </w:r>
            <w:proofErr w:type="gramStart"/>
            <w:r w:rsidRPr="00D72F01">
              <w:rPr>
                <w:bCs/>
                <w:color w:val="000000"/>
                <w:sz w:val="24"/>
                <w:szCs w:val="24"/>
                <w:lang w:eastAsia="en-US"/>
              </w:rPr>
              <w:t xml:space="preserve">Ханты – </w:t>
            </w:r>
            <w:proofErr w:type="spellStart"/>
            <w:r w:rsidRPr="00D72F01">
              <w:rPr>
                <w:bCs/>
                <w:color w:val="000000"/>
                <w:sz w:val="24"/>
                <w:szCs w:val="24"/>
                <w:lang w:eastAsia="en-US"/>
              </w:rPr>
              <w:t>Мансийска</w:t>
            </w:r>
            <w:proofErr w:type="spellEnd"/>
            <w:proofErr w:type="gramEnd"/>
            <w:r w:rsidRPr="00D72F01">
              <w:rPr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D72F01" w:rsidRPr="00D72F01" w:rsidRDefault="00D72F01" w:rsidP="00D72F01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72F01">
              <w:rPr>
                <w:b/>
                <w:bCs/>
                <w:color w:val="000000"/>
                <w:sz w:val="24"/>
                <w:szCs w:val="24"/>
                <w:lang w:eastAsia="en-US"/>
              </w:rPr>
              <w:t>Дудниченко</w:t>
            </w:r>
            <w:proofErr w:type="spellEnd"/>
            <w:r w:rsidRPr="00D72F01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Ольга Николаевна</w:t>
            </w:r>
            <w:r w:rsidRPr="00D72F01">
              <w:rPr>
                <w:bCs/>
                <w:color w:val="000000"/>
                <w:sz w:val="24"/>
                <w:szCs w:val="24"/>
                <w:lang w:eastAsia="en-US"/>
              </w:rPr>
              <w:t xml:space="preserve"> – директор МКУ «Управление по учету и контролю финансов образовательных учреждений»</w:t>
            </w:r>
          </w:p>
          <w:p w:rsidR="00D72F01" w:rsidRPr="00D72F01" w:rsidRDefault="00D72F01" w:rsidP="00D72F01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72F01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Асауленко Надежда Георгиевна – </w:t>
            </w:r>
            <w:r w:rsidRPr="00D72F01">
              <w:rPr>
                <w:bCs/>
                <w:color w:val="000000"/>
                <w:sz w:val="24"/>
                <w:szCs w:val="24"/>
                <w:lang w:eastAsia="en-US"/>
              </w:rPr>
              <w:t>председатель Ханты-Мансийской городской организации Профсоюза работников народного образования и науки,</w:t>
            </w:r>
          </w:p>
          <w:p w:rsidR="00D72F01" w:rsidRPr="00D72F01" w:rsidRDefault="00D72F01" w:rsidP="00D72F01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72F01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Снисаренко Ирина Валентиновна – </w:t>
            </w:r>
            <w:r w:rsidRPr="00D72F01">
              <w:rPr>
                <w:bCs/>
                <w:color w:val="000000"/>
                <w:sz w:val="24"/>
                <w:szCs w:val="24"/>
                <w:lang w:eastAsia="en-US"/>
              </w:rPr>
              <w:t>исполняющий обязанности директора Департамента управления финансами</w:t>
            </w:r>
            <w:r w:rsidRPr="00D72F01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72F01">
              <w:rPr>
                <w:bCs/>
                <w:color w:val="000000"/>
                <w:sz w:val="24"/>
                <w:szCs w:val="24"/>
                <w:lang w:eastAsia="en-US"/>
              </w:rPr>
              <w:t xml:space="preserve">Администрации города </w:t>
            </w:r>
            <w:proofErr w:type="gramStart"/>
            <w:r w:rsidRPr="00D72F01">
              <w:rPr>
                <w:bCs/>
                <w:color w:val="000000"/>
                <w:sz w:val="24"/>
                <w:szCs w:val="24"/>
                <w:lang w:eastAsia="en-US"/>
              </w:rPr>
              <w:t xml:space="preserve">Ханты – </w:t>
            </w:r>
            <w:proofErr w:type="spellStart"/>
            <w:r w:rsidRPr="00D72F01">
              <w:rPr>
                <w:bCs/>
                <w:color w:val="000000"/>
                <w:sz w:val="24"/>
                <w:szCs w:val="24"/>
                <w:lang w:eastAsia="en-US"/>
              </w:rPr>
              <w:t>Мансийска</w:t>
            </w:r>
            <w:proofErr w:type="spellEnd"/>
            <w:proofErr w:type="gramEnd"/>
            <w:r w:rsidRPr="00D72F01">
              <w:rPr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D72F01" w:rsidRPr="00D72F01" w:rsidRDefault="00D72F01" w:rsidP="00D72F01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72F01">
              <w:rPr>
                <w:b/>
                <w:bCs/>
                <w:sz w:val="24"/>
                <w:szCs w:val="24"/>
                <w:lang w:eastAsia="en-US"/>
              </w:rPr>
              <w:t>Черкунова Ирина Александровна</w:t>
            </w:r>
            <w:r w:rsidRPr="00D72F01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72F01">
              <w:rPr>
                <w:bCs/>
                <w:sz w:val="24"/>
                <w:szCs w:val="24"/>
                <w:lang w:eastAsia="en-US"/>
              </w:rPr>
              <w:t>- заместитель Главы Администрации города Ханты-Мансийска</w:t>
            </w:r>
          </w:p>
        </w:tc>
      </w:tr>
      <w:tr w:rsidR="00D72F01" w:rsidRPr="00D72F01" w:rsidTr="008B4BA8">
        <w:trPr>
          <w:gridAfter w:val="1"/>
          <w:wAfter w:w="300" w:type="dxa"/>
          <w:trHeight w:val="335"/>
        </w:trPr>
        <w:tc>
          <w:tcPr>
            <w:tcW w:w="797" w:type="dxa"/>
            <w:gridSpan w:val="2"/>
            <w:hideMark/>
          </w:tcPr>
          <w:p w:rsidR="00D72F01" w:rsidRPr="00D72F01" w:rsidRDefault="00D72F01" w:rsidP="00D72F01">
            <w:pPr>
              <w:spacing w:after="20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gridSpan w:val="2"/>
            <w:hideMark/>
          </w:tcPr>
          <w:p w:rsidR="00D72F01" w:rsidRPr="00D72F01" w:rsidRDefault="00D72F01" w:rsidP="00D72F01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D72F01"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711" w:type="dxa"/>
            <w:gridSpan w:val="3"/>
            <w:hideMark/>
          </w:tcPr>
          <w:p w:rsidR="00D72F01" w:rsidRPr="00D72F01" w:rsidRDefault="00D72F01" w:rsidP="00D72F01">
            <w:pPr>
              <w:pStyle w:val="a3"/>
              <w:rPr>
                <w:b/>
                <w:iCs/>
                <w:sz w:val="24"/>
                <w:szCs w:val="24"/>
                <w:lang w:eastAsia="en-US"/>
              </w:rPr>
            </w:pPr>
            <w:r w:rsidRPr="00D72F01">
              <w:rPr>
                <w:b/>
                <w:iCs/>
                <w:sz w:val="24"/>
                <w:szCs w:val="24"/>
                <w:lang w:eastAsia="en-US"/>
              </w:rPr>
              <w:t>Разное.</w:t>
            </w:r>
          </w:p>
        </w:tc>
      </w:tr>
    </w:tbl>
    <w:p w:rsidR="00D72F01" w:rsidRPr="00D72F01" w:rsidRDefault="00D72F01" w:rsidP="00D72F01">
      <w:pPr>
        <w:rPr>
          <w:sz w:val="24"/>
          <w:szCs w:val="24"/>
        </w:rPr>
      </w:pPr>
    </w:p>
    <w:p w:rsidR="00D72F01" w:rsidRPr="00D72F01" w:rsidRDefault="00D72F01" w:rsidP="00D72F0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  <w:r w:rsidRPr="00D72F01">
        <w:rPr>
          <w:b/>
          <w:bCs/>
          <w:sz w:val="24"/>
          <w:szCs w:val="24"/>
        </w:rPr>
        <w:t>ПРИГЛАШЕННЫЕ:</w:t>
      </w:r>
    </w:p>
    <w:tbl>
      <w:tblPr>
        <w:tblW w:w="1041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036"/>
        <w:gridCol w:w="7374"/>
      </w:tblGrid>
      <w:tr w:rsidR="00D72F01" w:rsidRPr="00D72F01" w:rsidTr="00D72F01">
        <w:trPr>
          <w:trHeight w:val="634"/>
        </w:trPr>
        <w:tc>
          <w:tcPr>
            <w:tcW w:w="3036" w:type="dxa"/>
            <w:hideMark/>
          </w:tcPr>
          <w:p w:rsidR="00D72F01" w:rsidRPr="00D72F01" w:rsidRDefault="00D72F01" w:rsidP="00D72F01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D72F01">
              <w:rPr>
                <w:b/>
                <w:bCs/>
                <w:sz w:val="24"/>
                <w:szCs w:val="24"/>
                <w:lang w:eastAsia="en-US"/>
              </w:rPr>
              <w:t xml:space="preserve">Романюк Александр </w:t>
            </w:r>
          </w:p>
          <w:p w:rsidR="00D72F01" w:rsidRPr="00D72F01" w:rsidRDefault="00D72F01" w:rsidP="00D72F01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D72F01">
              <w:rPr>
                <w:b/>
                <w:bCs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7374" w:type="dxa"/>
            <w:hideMark/>
          </w:tcPr>
          <w:p w:rsidR="00D72F01" w:rsidRPr="00D72F01" w:rsidRDefault="00D72F01" w:rsidP="00D72F01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D72F01">
              <w:rPr>
                <w:bCs/>
                <w:sz w:val="24"/>
                <w:szCs w:val="24"/>
                <w:lang w:eastAsia="en-US"/>
              </w:rPr>
              <w:t>- начальник юридического управления Администрации города Ханты-Мансийска</w:t>
            </w:r>
          </w:p>
        </w:tc>
      </w:tr>
      <w:tr w:rsidR="00D72F01" w:rsidRPr="00D72F01" w:rsidTr="00D72F01">
        <w:trPr>
          <w:trHeight w:val="543"/>
        </w:trPr>
        <w:tc>
          <w:tcPr>
            <w:tcW w:w="3036" w:type="dxa"/>
            <w:hideMark/>
          </w:tcPr>
          <w:p w:rsidR="00D72F01" w:rsidRPr="00D72F01" w:rsidRDefault="00D72F01" w:rsidP="00D72F01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D72F01">
              <w:rPr>
                <w:b/>
                <w:bCs/>
                <w:sz w:val="24"/>
                <w:szCs w:val="24"/>
                <w:lang w:eastAsia="en-US"/>
              </w:rPr>
              <w:t>Абашина</w:t>
            </w:r>
            <w:proofErr w:type="spellEnd"/>
            <w:r w:rsidRPr="00D72F01">
              <w:rPr>
                <w:b/>
                <w:bCs/>
                <w:sz w:val="24"/>
                <w:szCs w:val="24"/>
                <w:lang w:eastAsia="en-US"/>
              </w:rPr>
              <w:t xml:space="preserve"> Татьяна </w:t>
            </w:r>
          </w:p>
          <w:p w:rsidR="00D72F01" w:rsidRPr="00D72F01" w:rsidRDefault="00D72F01" w:rsidP="00D72F01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D72F01">
              <w:rPr>
                <w:b/>
                <w:bCs/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7374" w:type="dxa"/>
            <w:hideMark/>
          </w:tcPr>
          <w:p w:rsidR="00D72F01" w:rsidRPr="00D72F01" w:rsidRDefault="00D72F01" w:rsidP="00D72F01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D72F01">
              <w:rPr>
                <w:bCs/>
                <w:sz w:val="24"/>
                <w:szCs w:val="24"/>
                <w:lang w:eastAsia="en-US"/>
              </w:rPr>
              <w:t xml:space="preserve">- председатель Счетной палаты города </w:t>
            </w:r>
            <w:proofErr w:type="gramStart"/>
            <w:r w:rsidRPr="00D72F01">
              <w:rPr>
                <w:bCs/>
                <w:sz w:val="24"/>
                <w:szCs w:val="24"/>
                <w:lang w:eastAsia="en-US"/>
              </w:rPr>
              <w:t xml:space="preserve">Ханты – </w:t>
            </w:r>
            <w:proofErr w:type="spellStart"/>
            <w:r w:rsidRPr="00D72F01">
              <w:rPr>
                <w:bCs/>
                <w:sz w:val="24"/>
                <w:szCs w:val="24"/>
                <w:lang w:eastAsia="en-US"/>
              </w:rPr>
              <w:t>Мансийска</w:t>
            </w:r>
            <w:proofErr w:type="spellEnd"/>
            <w:proofErr w:type="gramEnd"/>
          </w:p>
        </w:tc>
      </w:tr>
      <w:tr w:rsidR="00D72F01" w:rsidRPr="00D72F01" w:rsidTr="00D72F01">
        <w:trPr>
          <w:trHeight w:val="559"/>
        </w:trPr>
        <w:tc>
          <w:tcPr>
            <w:tcW w:w="3036" w:type="dxa"/>
            <w:hideMark/>
          </w:tcPr>
          <w:p w:rsidR="00D72F01" w:rsidRPr="00D72F01" w:rsidRDefault="00D72F01" w:rsidP="00D72F01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D72F01">
              <w:rPr>
                <w:b/>
                <w:bCs/>
                <w:sz w:val="24"/>
                <w:szCs w:val="24"/>
                <w:lang w:eastAsia="en-US"/>
              </w:rPr>
              <w:t>Струженко</w:t>
            </w:r>
            <w:proofErr w:type="spellEnd"/>
            <w:r w:rsidRPr="00D72F01">
              <w:rPr>
                <w:b/>
                <w:bCs/>
                <w:sz w:val="24"/>
                <w:szCs w:val="24"/>
                <w:lang w:eastAsia="en-US"/>
              </w:rPr>
              <w:t xml:space="preserve"> Юлия Валентиновна </w:t>
            </w:r>
          </w:p>
        </w:tc>
        <w:tc>
          <w:tcPr>
            <w:tcW w:w="7374" w:type="dxa"/>
            <w:hideMark/>
          </w:tcPr>
          <w:p w:rsidR="00D72F01" w:rsidRPr="00D72F01" w:rsidRDefault="00D72F01" w:rsidP="00D72F01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D72F01">
              <w:rPr>
                <w:bCs/>
                <w:sz w:val="24"/>
                <w:szCs w:val="24"/>
                <w:lang w:eastAsia="en-US"/>
              </w:rPr>
              <w:t xml:space="preserve">- начальник юридического </w:t>
            </w:r>
            <w:proofErr w:type="gramStart"/>
            <w:r w:rsidRPr="00D72F01">
              <w:rPr>
                <w:bCs/>
                <w:sz w:val="24"/>
                <w:szCs w:val="24"/>
                <w:lang w:eastAsia="en-US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D72F01" w:rsidRPr="00D72F01" w:rsidRDefault="00D72F01" w:rsidP="00E850DA">
      <w:pPr>
        <w:rPr>
          <w:sz w:val="24"/>
          <w:szCs w:val="24"/>
        </w:rPr>
      </w:pPr>
    </w:p>
    <w:sectPr w:rsidR="00D72F01" w:rsidRPr="00D72F01" w:rsidSect="00E850DA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98"/>
    <w:rsid w:val="000A714E"/>
    <w:rsid w:val="005C0598"/>
    <w:rsid w:val="008B4BA8"/>
    <w:rsid w:val="0090672E"/>
    <w:rsid w:val="00D72F01"/>
    <w:rsid w:val="00E8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72F01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D72F01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72F01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72F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D72F01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72F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72F01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D72F01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72F01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72F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D72F01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72F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5</cp:revision>
  <cp:lastPrinted>2014-02-14T03:17:00Z</cp:lastPrinted>
  <dcterms:created xsi:type="dcterms:W3CDTF">2014-02-14T03:07:00Z</dcterms:created>
  <dcterms:modified xsi:type="dcterms:W3CDTF">2014-02-14T03:17:00Z</dcterms:modified>
</cp:coreProperties>
</file>